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湖南信息学院优秀教师、优秀教育工作者申报表</w:t>
      </w:r>
    </w:p>
    <w:p>
      <w:pPr>
        <w:spacing w:before="156" w:beforeLines="50" w:after="156" w:afterLines="5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申报类型：                                 申报日期：      年   月   日</w:t>
      </w: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534"/>
        <w:gridCol w:w="1200"/>
        <w:gridCol w:w="1772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别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所在部门及职</w:t>
            </w:r>
            <w:r>
              <w:rPr>
                <w:rFonts w:hint="eastAsia" w:ascii="仿宋_GB2312" w:hAnsi="仿宋" w:eastAsia="仿宋_GB2312"/>
                <w:sz w:val="24"/>
              </w:rPr>
              <w:t>务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来 校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工作时间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学历/学位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称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7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料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824" w:type="dxa"/>
            <w:gridSpan w:val="4"/>
            <w:noWrap w:val="0"/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  在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部  门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推  荐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  见</w:t>
            </w:r>
          </w:p>
        </w:tc>
        <w:tc>
          <w:tcPr>
            <w:tcW w:w="782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负责人签字：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分</w:t>
            </w:r>
            <w:r>
              <w:rPr>
                <w:rFonts w:hint="eastAsia" w:ascii="仿宋_GB2312" w:hAnsi="仿宋" w:eastAsia="仿宋_GB2312"/>
                <w:sz w:val="24"/>
              </w:rPr>
              <w:t>管校领导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824" w:type="dxa"/>
            <w:gridSpan w:val="4"/>
            <w:noWrap w:val="0"/>
            <w:vAlign w:val="center"/>
          </w:tcPr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5472" w:firstLineChars="22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负责人签字：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学校审批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82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负责人签字：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7824" w:type="dxa"/>
            <w:gridSpan w:val="4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1、填写信息及材料情况必须真实；2、主要先进事迹可另附页。</w:t>
            </w:r>
          </w:p>
        </w:tc>
      </w:tr>
    </w:tbl>
    <w:p/>
    <w:sectPr>
      <w:foot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26018"/>
    <w:rsid w:val="17926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2021-08-11T02:05:00Z</dcterms:created>
  <dc:creator>webUser</dc:creator>
  <cp:lastModifiedBy>webUser</cp:lastModifiedBy>
  <dcterms:modified xsi:type="dcterms:W3CDTF">2021-08-11T02:06:15Z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0CE7372F3D334F2885E1BACEF7F1E288</vt:lpwstr>
  </property>
</Properties>
</file>